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地</w:t>
      </w:r>
      <w:r>
        <w:rPr>
          <w:rFonts w:hint="eastAsia" w:ascii="黑体" w:hAnsi="黑体" w:eastAsia="黑体"/>
          <w:sz w:val="28"/>
          <w:szCs w:val="28"/>
        </w:rPr>
        <w:t>理与环境科学学院研究生外出参加科研活动备案登记表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038"/>
        <w:gridCol w:w="1747"/>
        <w:gridCol w:w="145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姓名</w:t>
            </w: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10" w:type="pct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专业</w:t>
            </w:r>
          </w:p>
        </w:tc>
        <w:tc>
          <w:tcPr>
            <w:tcW w:w="158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学号</w:t>
            </w: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10" w:type="pct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手机号码</w:t>
            </w:r>
          </w:p>
        </w:tc>
        <w:tc>
          <w:tcPr>
            <w:tcW w:w="158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导师</w:t>
            </w: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10" w:type="pct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手机号码</w:t>
            </w:r>
          </w:p>
        </w:tc>
        <w:tc>
          <w:tcPr>
            <w:tcW w:w="158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外出情况</w:t>
            </w:r>
          </w:p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说明</w:t>
            </w: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时间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    </w:t>
            </w:r>
            <w:r>
              <w:rPr>
                <w:rFonts w:hint="eastAsia" w:cs="Times New Roman"/>
                <w:szCs w:val="21"/>
              </w:rPr>
              <w:t xml:space="preserve">年 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hint="eastAsia" w:cs="Times New Roman"/>
                <w:szCs w:val="21"/>
              </w:rPr>
              <w:t xml:space="preserve">月 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hint="eastAsia" w:cs="Times New Roman"/>
                <w:szCs w:val="21"/>
              </w:rPr>
              <w:t xml:space="preserve">日—— </w:t>
            </w:r>
            <w:r>
              <w:rPr>
                <w:rFonts w:cs="Times New Roman"/>
                <w:szCs w:val="21"/>
              </w:rPr>
              <w:t xml:space="preserve">     </w:t>
            </w:r>
            <w:r>
              <w:rPr>
                <w:rFonts w:hint="eastAsia" w:cs="Times New Roman"/>
                <w:szCs w:val="21"/>
              </w:rPr>
              <w:t xml:space="preserve">年 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hint="eastAsia" w:cs="Times New Roman"/>
                <w:szCs w:val="21"/>
              </w:rPr>
              <w:t xml:space="preserve">月 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hint="eastAsia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地点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      </w:t>
            </w:r>
            <w:r>
              <w:rPr>
                <w:rFonts w:hint="eastAsia" w:cs="Times New Roman"/>
                <w:szCs w:val="21"/>
              </w:rPr>
              <w:t xml:space="preserve">省（自治区） </w:t>
            </w:r>
            <w:r>
              <w:rPr>
                <w:rFonts w:cs="Times New Roman"/>
                <w:szCs w:val="21"/>
              </w:rPr>
              <w:t xml:space="preserve">       </w:t>
            </w:r>
            <w:r>
              <w:rPr>
                <w:rFonts w:hint="eastAsia" w:cs="Times New Roman"/>
                <w:szCs w:val="21"/>
              </w:rPr>
              <w:t xml:space="preserve">市  </w:t>
            </w:r>
            <w:r>
              <w:rPr>
                <w:rFonts w:cs="Times New Roman"/>
                <w:szCs w:val="21"/>
              </w:rPr>
              <w:t xml:space="preserve">      </w:t>
            </w:r>
            <w:r>
              <w:rPr>
                <w:rFonts w:hint="eastAsia" w:cs="Times New Roman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交通工具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飞机□ 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 xml:space="preserve">火车□ 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 xml:space="preserve">汽车□ 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任务描述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安全保障</w:t>
            </w:r>
          </w:p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措施</w:t>
            </w:r>
          </w:p>
        </w:tc>
        <w:tc>
          <w:tcPr>
            <w:tcW w:w="1196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保险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已购买保险：是□ </w:t>
            </w:r>
            <w:r>
              <w:rPr>
                <w:rFonts w:cs="Times New Roman"/>
                <w:szCs w:val="21"/>
              </w:rPr>
              <w:t xml:space="preserve">        </w:t>
            </w:r>
            <w:r>
              <w:rPr>
                <w:rFonts w:hint="eastAsia" w:cs="Times New Roman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保险险种：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保额（万元）：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安全教育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时间： </w:t>
            </w:r>
            <w:r>
              <w:rPr>
                <w:rFonts w:cs="Times New Roman"/>
                <w:szCs w:val="21"/>
              </w:rPr>
              <w:t xml:space="preserve">     </w:t>
            </w:r>
            <w:r>
              <w:rPr>
                <w:rFonts w:hint="eastAsia" w:cs="Times New Roman"/>
                <w:szCs w:val="21"/>
              </w:rPr>
              <w:t xml:space="preserve">年  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 xml:space="preserve">月 </w:t>
            </w:r>
            <w:r>
              <w:rPr>
                <w:rFonts w:cs="Times New Roman"/>
                <w:szCs w:val="21"/>
              </w:rPr>
              <w:t xml:space="preserve">     </w:t>
            </w:r>
            <w:r>
              <w:rPr>
                <w:rFonts w:hint="eastAsia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内容：</w:t>
            </w:r>
          </w:p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野外考察</w:t>
            </w:r>
          </w:p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安全装备</w:t>
            </w:r>
          </w:p>
        </w:tc>
        <w:tc>
          <w:tcPr>
            <w:tcW w:w="2696" w:type="pct"/>
            <w:gridSpan w:val="3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家属知悉</w:t>
            </w:r>
          </w:p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情况</w:t>
            </w: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姓名：</w:t>
            </w:r>
          </w:p>
        </w:tc>
        <w:tc>
          <w:tcPr>
            <w:tcW w:w="1025" w:type="pct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关系：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96" w:type="pct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姓名：</w:t>
            </w:r>
          </w:p>
        </w:tc>
        <w:tc>
          <w:tcPr>
            <w:tcW w:w="1025" w:type="pct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关系：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21" w:type="pct"/>
            <w:gridSpan w:val="2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告知时间： </w:t>
            </w:r>
            <w:r>
              <w:rPr>
                <w:rFonts w:cs="Times New Roman"/>
                <w:szCs w:val="21"/>
              </w:rPr>
              <w:t xml:space="preserve">     </w:t>
            </w:r>
            <w:r>
              <w:rPr>
                <w:rFonts w:hint="eastAsia" w:cs="Times New Roman"/>
                <w:szCs w:val="21"/>
              </w:rPr>
              <w:t xml:space="preserve">年 </w:t>
            </w:r>
            <w:r>
              <w:rPr>
                <w:rFonts w:cs="Times New Roman"/>
                <w:szCs w:val="21"/>
              </w:rPr>
              <w:t xml:space="preserve">   </w:t>
            </w:r>
            <w:r>
              <w:rPr>
                <w:rFonts w:hint="eastAsia" w:cs="Times New Roman"/>
                <w:szCs w:val="21"/>
              </w:rPr>
              <w:t xml:space="preserve">月 </w:t>
            </w:r>
            <w:r>
              <w:rPr>
                <w:rFonts w:cs="Times New Roman"/>
                <w:szCs w:val="21"/>
              </w:rPr>
              <w:t xml:space="preserve">   </w:t>
            </w:r>
            <w:r>
              <w:rPr>
                <w:rFonts w:hint="eastAsia" w:cs="Times New Roman"/>
                <w:szCs w:val="21"/>
              </w:rPr>
              <w:t>日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spacing w:line="288" w:lineRule="auto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是否同意：是□ 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hint="eastAsia" w:cs="Times New Roman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before="156" w:beforeLines="50" w:line="360" w:lineRule="auto"/>
              <w:ind w:firstLine="420" w:firstLineChars="200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我确认以上信息准确无误，否则责任自负。</w:t>
            </w:r>
          </w:p>
          <w:p>
            <w:pPr>
              <w:wordWrap w:val="0"/>
              <w:spacing w:line="360" w:lineRule="auto"/>
              <w:ind w:firstLine="420" w:firstLineChars="200"/>
              <w:jc w:val="righ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研究生签名：</w:t>
            </w:r>
            <w:r>
              <w:rPr>
                <w:rFonts w:cs="Times New Roman"/>
                <w:szCs w:val="21"/>
              </w:rPr>
              <w:t xml:space="preserve">             </w:t>
            </w:r>
          </w:p>
          <w:p>
            <w:pPr>
              <w:wordWrap w:val="0"/>
              <w:spacing w:line="360" w:lineRule="auto"/>
              <w:ind w:firstLine="420" w:firstLineChars="200"/>
              <w:jc w:val="righ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日期： 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日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我知悉导师是研究生培养工作的直接责任人。</w:t>
            </w:r>
          </w:p>
          <w:p>
            <w:pPr>
              <w:wordWrap w:val="0"/>
              <w:spacing w:line="360" w:lineRule="auto"/>
              <w:ind w:firstLine="420" w:firstLineChars="200"/>
              <w:jc w:val="righ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导师签名：</w:t>
            </w:r>
            <w:r>
              <w:rPr>
                <w:rFonts w:cs="Times New Roman"/>
                <w:szCs w:val="21"/>
              </w:rPr>
              <w:t xml:space="preserve">               </w:t>
            </w:r>
          </w:p>
          <w:p>
            <w:pPr>
              <w:wordWrap w:val="0"/>
              <w:spacing w:line="360" w:lineRule="auto"/>
              <w:ind w:firstLine="420" w:firstLineChars="200"/>
              <w:jc w:val="righ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日期： 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hint="eastAsia" w:cs="Times New Roman"/>
                <w:szCs w:val="21"/>
              </w:rPr>
              <w:t>日</w:t>
            </w:r>
          </w:p>
          <w:p>
            <w:pPr>
              <w:wordWrap w:val="0"/>
              <w:spacing w:line="360" w:lineRule="auto"/>
              <w:ind w:firstLine="420" w:firstLineChars="200"/>
              <w:jc w:val="right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单位公章 </w:t>
            </w:r>
            <w:r>
              <w:rPr>
                <w:rFonts w:cs="Times New Roman"/>
                <w:szCs w:val="21"/>
              </w:rPr>
              <w:t xml:space="preserve">                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szCs w:val="21"/>
        </w:rPr>
        <w:t>注：研究生及导师应认真、如实地填写表中各项内容，并在外出前3日将此表交到研究生办公室。本表一式三份，学院、研究生和导师各存一份以备查。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669A"/>
    <w:rsid w:val="705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2021-06-23T04:52:00Z</dcterms:created>
  <dc:creator>ASUS</dc:creator>
  <cp:lastModifiedBy>ASUS</cp:lastModifiedBy>
  <dcterms:modified xsi:type="dcterms:W3CDTF">2021-06-23T04:52:23Z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0C6FA30E348D4EB8B8E3CC2D66534E6E</vt:lpwstr>
  </property>
</Properties>
</file>